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98" w:rsidRPr="007F049A" w:rsidRDefault="00464D98" w:rsidP="007F049A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9A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  <w:r w:rsidR="007F049A" w:rsidRPr="007F049A">
        <w:rPr>
          <w:rFonts w:ascii="Times New Roman" w:hAnsi="Times New Roman" w:cs="Times New Roman"/>
          <w:b/>
          <w:sz w:val="24"/>
          <w:szCs w:val="24"/>
        </w:rPr>
        <w:t>и оснащенность образовательного процесса</w:t>
      </w:r>
    </w:p>
    <w:p w:rsidR="00464D98" w:rsidRPr="007F049A" w:rsidRDefault="00464D98" w:rsidP="007F049A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9A">
        <w:rPr>
          <w:rFonts w:ascii="Times New Roman" w:hAnsi="Times New Roman" w:cs="Times New Roman"/>
          <w:b/>
          <w:sz w:val="24"/>
          <w:szCs w:val="24"/>
        </w:rPr>
        <w:t>МБОУ «Гимназия №22» НМР РТ</w:t>
      </w:r>
    </w:p>
    <w:p w:rsidR="00464D98" w:rsidRDefault="00464D98" w:rsidP="007F049A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9A"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</w:p>
    <w:p w:rsidR="007F049A" w:rsidRPr="007F049A" w:rsidRDefault="007F049A" w:rsidP="007F049A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49A" w:rsidRPr="007F049A" w:rsidRDefault="007F049A" w:rsidP="007F049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F049A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требованиями.</w:t>
      </w:r>
    </w:p>
    <w:p w:rsidR="007F049A" w:rsidRPr="007F049A" w:rsidRDefault="007F049A" w:rsidP="007F049A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F049A">
        <w:rPr>
          <w:rFonts w:ascii="Times New Roman" w:hAnsi="Times New Roman" w:cs="Times New Roman"/>
          <w:sz w:val="24"/>
          <w:szCs w:val="24"/>
        </w:rPr>
        <w:t>Состав комплекта средств обучения, находящихся в каждом учебном кабинете, объединяет как современные (инновационные) средства обучения на базе цифровых технологий, так и традиционные – средства наглядности (печатные материалы, натуральные объекты, модели), а также лабораторное оборудование, приборы и инструменты для проведения натурных экспериментов и исследований, расходные материалы. Оборудование и оснащение каждого учебного кабинета гимназии описано в Паспорте кабинета. Во всех кабинетах имеются проекторы, экраны, в 20 кабинетах установлены интерактивные доски.</w:t>
      </w:r>
    </w:p>
    <w:p w:rsidR="007F049A" w:rsidRDefault="007F049A" w:rsidP="0084781D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F049A">
        <w:rPr>
          <w:rFonts w:ascii="Times New Roman" w:hAnsi="Times New Roman" w:cs="Times New Roman"/>
          <w:sz w:val="24"/>
          <w:szCs w:val="24"/>
        </w:rPr>
        <w:t>В гимназии есть 2 кабинета информатики и ИКТ, оборудование которых отвечает современным требованиям и обеспечивает использование информационных технологий в учебной и внеурочной деятельности.</w:t>
      </w:r>
    </w:p>
    <w:p w:rsidR="0084781D" w:rsidRPr="00562652" w:rsidRDefault="0084781D" w:rsidP="0084781D">
      <w:pPr>
        <w:spacing w:after="0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763"/>
        <w:gridCol w:w="1413"/>
      </w:tblGrid>
      <w:tr w:rsidR="007F049A" w:rsidRPr="00E54BC1" w:rsidTr="007F049A">
        <w:trPr>
          <w:trHeight w:val="311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7763" w:type="dxa"/>
          </w:tcPr>
          <w:p w:rsidR="007F049A" w:rsidRPr="0084781D" w:rsidRDefault="007F049A" w:rsidP="0084781D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4781D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r w:rsidR="0084781D">
              <w:rPr>
                <w:rFonts w:ascii="Times New Roman" w:hAnsi="Times New Roman" w:cs="Times New Roman"/>
                <w:b/>
                <w:szCs w:val="24"/>
              </w:rPr>
              <w:t>учебных</w:t>
            </w:r>
            <w:r w:rsidRPr="0084781D">
              <w:rPr>
                <w:rFonts w:ascii="Times New Roman" w:hAnsi="Times New Roman" w:cs="Times New Roman"/>
                <w:b/>
                <w:szCs w:val="24"/>
              </w:rPr>
              <w:t xml:space="preserve"> кабинетов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36 кабинетов</w:t>
            </w:r>
          </w:p>
        </w:tc>
      </w:tr>
      <w:tr w:rsidR="007F049A" w:rsidRPr="00E54BC1" w:rsidTr="007F049A">
        <w:trPr>
          <w:trHeight w:val="2134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7763" w:type="dxa"/>
          </w:tcPr>
          <w:p w:rsidR="0084781D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Количество кабинетов для проведения практических занятий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 них: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Лингафонный кабинет – 1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технологии (для девочек) – 1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химии – 1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физики – 1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биологии –1</w:t>
            </w:r>
          </w:p>
          <w:p w:rsidR="007F049A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ОБЖ – 1</w:t>
            </w:r>
          </w:p>
          <w:p w:rsidR="007F049A" w:rsidRPr="00E54BC1" w:rsidRDefault="007F049A" w:rsidP="0084781D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Кабинет информатики – 2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C73D2">
              <w:rPr>
                <w:rFonts w:ascii="Times New Roman" w:hAnsi="Times New Roman" w:cs="Times New Roman"/>
                <w:szCs w:val="24"/>
              </w:rPr>
              <w:t>8 кабинетов</w:t>
            </w:r>
          </w:p>
        </w:tc>
      </w:tr>
      <w:tr w:rsidR="007F049A" w:rsidRPr="00E54BC1" w:rsidTr="007F049A">
        <w:trPr>
          <w:trHeight w:val="311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7763" w:type="dxa"/>
          </w:tcPr>
          <w:p w:rsidR="007F049A" w:rsidRPr="00E54BC1" w:rsidRDefault="007F049A" w:rsidP="003B5E1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Количество опытных участков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1 единица</w:t>
            </w:r>
          </w:p>
        </w:tc>
      </w:tr>
      <w:tr w:rsidR="007F049A" w:rsidRPr="00E54BC1" w:rsidTr="007F049A">
        <w:trPr>
          <w:trHeight w:val="310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7763" w:type="dxa"/>
          </w:tcPr>
          <w:p w:rsidR="007F049A" w:rsidRPr="00E54BC1" w:rsidRDefault="007F049A" w:rsidP="003B5E1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Количество мастерских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2 единицы</w:t>
            </w:r>
          </w:p>
        </w:tc>
      </w:tr>
      <w:tr w:rsidR="007F049A" w:rsidRPr="00E54BC1" w:rsidTr="007F049A">
        <w:trPr>
          <w:trHeight w:val="311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7763" w:type="dxa"/>
          </w:tcPr>
          <w:p w:rsidR="007F049A" w:rsidRPr="00E54BC1" w:rsidRDefault="007F049A" w:rsidP="003B5E1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Количество кабинетов хореографии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1 единица</w:t>
            </w:r>
          </w:p>
        </w:tc>
      </w:tr>
      <w:tr w:rsidR="007F049A" w:rsidRPr="00E54BC1" w:rsidTr="007F049A">
        <w:trPr>
          <w:trHeight w:val="310"/>
        </w:trPr>
        <w:tc>
          <w:tcPr>
            <w:tcW w:w="743" w:type="dxa"/>
          </w:tcPr>
          <w:p w:rsidR="007F049A" w:rsidRPr="00E54BC1" w:rsidRDefault="0084781D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2.4.</w:t>
            </w:r>
          </w:p>
        </w:tc>
        <w:tc>
          <w:tcPr>
            <w:tcW w:w="7763" w:type="dxa"/>
          </w:tcPr>
          <w:p w:rsidR="007F049A" w:rsidRPr="00E54BC1" w:rsidRDefault="007F049A" w:rsidP="003B5E1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Английский клуб</w:t>
            </w:r>
          </w:p>
        </w:tc>
        <w:tc>
          <w:tcPr>
            <w:tcW w:w="1413" w:type="dxa"/>
          </w:tcPr>
          <w:p w:rsidR="007F049A" w:rsidRPr="00E54BC1" w:rsidRDefault="007F049A" w:rsidP="003B5E1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1 единица</w:t>
            </w:r>
          </w:p>
        </w:tc>
      </w:tr>
    </w:tbl>
    <w:p w:rsidR="007F049A" w:rsidRDefault="007F049A" w:rsidP="0084781D">
      <w:pPr>
        <w:spacing w:after="0"/>
        <w:jc w:val="both"/>
        <w:rPr>
          <w:rFonts w:ascii="Times New Roman" w:hAnsi="Times New Roman" w:cs="Times New Roman"/>
          <w:szCs w:val="24"/>
        </w:rPr>
      </w:pPr>
    </w:p>
    <w:tbl>
      <w:tblPr>
        <w:tblW w:w="4936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755"/>
        <w:gridCol w:w="1459"/>
      </w:tblGrid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Pr="00B051B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3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Pr="00B051B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 w:rsidRPr="00B051BA"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Объекты спорта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Pr="00B051B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</w:t>
            </w:r>
            <w:r w:rsidR="007F049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.1.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Спортивные залы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Pr="00B051B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</w:t>
            </w:r>
            <w:r w:rsidR="007F049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.2.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Футбольное поле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единица</w:t>
            </w:r>
          </w:p>
        </w:tc>
      </w:tr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</w:t>
            </w:r>
            <w:r w:rsidR="007F049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.3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Баскетбольная площадка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</w:t>
            </w:r>
            <w:r w:rsidR="007F049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.4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Волейбольная площадка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F049A" w:rsidRPr="007257FE" w:rsidTr="0084781D">
        <w:trPr>
          <w:tblCellSpacing w:w="0" w:type="dxa"/>
        </w:trPr>
        <w:tc>
          <w:tcPr>
            <w:tcW w:w="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84781D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3</w:t>
            </w:r>
            <w:r w:rsidR="007F049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.5</w:t>
            </w:r>
          </w:p>
        </w:tc>
        <w:tc>
          <w:tcPr>
            <w:tcW w:w="39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Хоккейный корт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F049A" w:rsidRDefault="007F049A" w:rsidP="007F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единица</w:t>
            </w:r>
          </w:p>
        </w:tc>
      </w:tr>
    </w:tbl>
    <w:p w:rsidR="007F049A" w:rsidRPr="007F049A" w:rsidRDefault="007F049A" w:rsidP="0084781D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E467C" w:rsidRDefault="006E467C" w:rsidP="008478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81D">
        <w:rPr>
          <w:rFonts w:ascii="Times New Roman" w:hAnsi="Times New Roman" w:cs="Times New Roman"/>
          <w:b/>
          <w:sz w:val="24"/>
          <w:szCs w:val="24"/>
        </w:rPr>
        <w:t xml:space="preserve">Средства обучения и воспитания: </w:t>
      </w:r>
    </w:p>
    <w:tbl>
      <w:tblPr>
        <w:tblW w:w="4936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713"/>
        <w:gridCol w:w="1459"/>
      </w:tblGrid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B051BA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4</w:t>
            </w:r>
            <w:r w:rsidR="0084781D" w:rsidRPr="00B051BA"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B051BA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 w:rsidRPr="00B051BA"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Компьютерное оснащение и интерактивное оборудование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0B50C8" w:rsidRDefault="0084781D" w:rsidP="003B5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</w:t>
            </w:r>
            <w:r w:rsidR="0084781D"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Количество компьютеров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 (моноблоки)</w:t>
            </w: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2E6160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FF0000"/>
                <w:sz w:val="23"/>
                <w:szCs w:val="23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sz w:val="23"/>
                <w:szCs w:val="23"/>
              </w:rPr>
              <w:t>36</w:t>
            </w:r>
            <w:r w:rsidRPr="002E6160">
              <w:rPr>
                <w:rFonts w:ascii="PTSerifRegular" w:eastAsia="Times New Roman" w:hAnsi="PTSerifRegular" w:cs="Times New Roman"/>
                <w:sz w:val="23"/>
                <w:szCs w:val="23"/>
              </w:rPr>
              <w:t xml:space="preserve"> единиц</w:t>
            </w:r>
          </w:p>
        </w:tc>
      </w:tr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</w:t>
            </w:r>
            <w:r w:rsidR="0084781D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Количество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ноутбуков, </w:t>
            </w:r>
            <w:proofErr w:type="spell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т.ч</w:t>
            </w:r>
            <w:proofErr w:type="spellEnd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 для учителей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094405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 w:rsidRPr="00094405">
              <w:rPr>
                <w:rFonts w:ascii="PTSerifRegular" w:eastAsia="Times New Roman" w:hAnsi="PTSerifRegular" w:cs="Times New Roman"/>
                <w:sz w:val="23"/>
                <w:szCs w:val="23"/>
              </w:rPr>
              <w:t>84 единиц</w:t>
            </w:r>
          </w:p>
        </w:tc>
      </w:tr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4</w:t>
            </w:r>
            <w:r w:rsidR="0084781D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.3.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Количество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нетбуков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094405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 w:rsidRPr="00094405">
              <w:rPr>
                <w:rFonts w:ascii="PTSerifRegular" w:eastAsia="Times New Roman" w:hAnsi="PTSerifRegular" w:cs="Times New Roman"/>
                <w:sz w:val="23"/>
                <w:szCs w:val="23"/>
              </w:rPr>
              <w:t>56 единиц</w:t>
            </w:r>
          </w:p>
        </w:tc>
      </w:tr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</w:t>
            </w:r>
            <w:r w:rsidR="0084781D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.4.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Количество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проекторов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094405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 w:rsidRPr="00094405">
              <w:rPr>
                <w:rFonts w:ascii="PTSerifRegular" w:eastAsia="Times New Roman" w:hAnsi="PTSerifRegular" w:cs="Times New Roman"/>
                <w:sz w:val="23"/>
                <w:szCs w:val="23"/>
              </w:rPr>
              <w:t>47 единиц</w:t>
            </w:r>
          </w:p>
        </w:tc>
      </w:tr>
      <w:tr w:rsidR="0084781D" w:rsidRPr="007257FE" w:rsidTr="003B5E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0957C5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4</w:t>
            </w:r>
            <w:r w:rsidR="0084781D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.5.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7257FE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 w:rsidRPr="007257FE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Количество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интерактивных досок</w:t>
            </w:r>
          </w:p>
        </w:tc>
        <w:tc>
          <w:tcPr>
            <w:tcW w:w="7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4781D" w:rsidRPr="00094405" w:rsidRDefault="0084781D" w:rsidP="003B5E1A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sz w:val="23"/>
                <w:szCs w:val="23"/>
              </w:rPr>
            </w:pPr>
            <w:r w:rsidRPr="00094405">
              <w:rPr>
                <w:rFonts w:ascii="PTSerifRegular" w:eastAsia="Times New Roman" w:hAnsi="PTSerifRegular" w:cs="Times New Roman"/>
                <w:sz w:val="23"/>
                <w:szCs w:val="23"/>
              </w:rPr>
              <w:t>20 единиц</w:t>
            </w:r>
          </w:p>
        </w:tc>
      </w:tr>
    </w:tbl>
    <w:p w:rsidR="0084781D" w:rsidRDefault="0084781D" w:rsidP="008478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7C5" w:rsidRPr="00E54BC1" w:rsidRDefault="000957C5" w:rsidP="000957C5">
      <w:pPr>
        <w:spacing w:after="0"/>
        <w:ind w:left="-709" w:firstLine="567"/>
        <w:jc w:val="both"/>
        <w:rPr>
          <w:rFonts w:ascii="Times New Roman" w:hAnsi="Times New Roman" w:cs="Times New Roman"/>
          <w:szCs w:val="24"/>
        </w:rPr>
      </w:pPr>
      <w:r w:rsidRPr="00E54BC1">
        <w:rPr>
          <w:rFonts w:ascii="Times New Roman" w:hAnsi="Times New Roman" w:cs="Times New Roman"/>
          <w:szCs w:val="24"/>
        </w:rPr>
        <w:t>В актовом зале на 200 мест, оборудованным стационарным компьютером, проектором и экраном, организуются и проводятся культурно-массовые мероприятия, общешкольные собрания.</w:t>
      </w:r>
    </w:p>
    <w:p w:rsidR="000957C5" w:rsidRPr="00E54BC1" w:rsidRDefault="000957C5" w:rsidP="000957C5">
      <w:pPr>
        <w:spacing w:after="0"/>
        <w:ind w:left="-709" w:firstLine="567"/>
        <w:jc w:val="both"/>
        <w:rPr>
          <w:rFonts w:ascii="Times New Roman" w:hAnsi="Times New Roman" w:cs="Times New Roman"/>
          <w:szCs w:val="24"/>
        </w:rPr>
      </w:pPr>
      <w:r w:rsidRPr="00E54BC1">
        <w:rPr>
          <w:rFonts w:ascii="Times New Roman" w:hAnsi="Times New Roman" w:cs="Times New Roman"/>
          <w:szCs w:val="24"/>
        </w:rPr>
        <w:t xml:space="preserve">Спортивный зал оснащен спортивным инвентарем для проведения уроков физической культуры </w:t>
      </w:r>
      <w:proofErr w:type="gramStart"/>
      <w:r w:rsidRPr="00E54BC1">
        <w:rPr>
          <w:rFonts w:ascii="Times New Roman" w:hAnsi="Times New Roman" w:cs="Times New Roman"/>
          <w:szCs w:val="24"/>
        </w:rPr>
        <w:t>у</w:t>
      </w:r>
      <w:proofErr w:type="gramEnd"/>
      <w:r w:rsidRPr="00E54BC1">
        <w:rPr>
          <w:rFonts w:ascii="Times New Roman" w:hAnsi="Times New Roman" w:cs="Times New Roman"/>
          <w:szCs w:val="24"/>
        </w:rPr>
        <w:t xml:space="preserve"> обучающихся. На территории школьного участка имеются футбольное поле, спортивная, волейбольная, баскетбольная площадки, хоккейный корт, детская площадка.</w:t>
      </w:r>
    </w:p>
    <w:p w:rsidR="000957C5" w:rsidRPr="00E54BC1" w:rsidRDefault="000957C5" w:rsidP="000957C5">
      <w:pPr>
        <w:spacing w:after="0"/>
        <w:ind w:left="-709" w:firstLine="567"/>
        <w:jc w:val="both"/>
        <w:rPr>
          <w:rFonts w:ascii="Times New Roman" w:hAnsi="Times New Roman" w:cs="Times New Roman"/>
          <w:szCs w:val="24"/>
        </w:rPr>
      </w:pPr>
      <w:r w:rsidRPr="00E54BC1">
        <w:rPr>
          <w:rFonts w:ascii="Times New Roman" w:hAnsi="Times New Roman" w:cs="Times New Roman"/>
          <w:szCs w:val="24"/>
        </w:rPr>
        <w:t xml:space="preserve">Школьная библиотека </w:t>
      </w:r>
      <w:r>
        <w:rPr>
          <w:rFonts w:ascii="Times New Roman" w:hAnsi="Times New Roman" w:cs="Times New Roman"/>
          <w:szCs w:val="24"/>
        </w:rPr>
        <w:t xml:space="preserve">(информационно-библиотечный центр) </w:t>
      </w:r>
      <w:r w:rsidRPr="00E54BC1">
        <w:rPr>
          <w:rFonts w:ascii="Times New Roman" w:hAnsi="Times New Roman" w:cs="Times New Roman"/>
          <w:szCs w:val="24"/>
        </w:rPr>
        <w:t>имеет отдельное помещение, в котором выделены зоны для обслуживания читателей, читального зала, книгохранилища. Библиотека оснащена стационарным компьютером.</w:t>
      </w:r>
    </w:p>
    <w:p w:rsidR="0084781D" w:rsidRPr="0084781D" w:rsidRDefault="0084781D" w:rsidP="008478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7606"/>
        <w:gridCol w:w="1570"/>
      </w:tblGrid>
      <w:tr w:rsidR="00E54BC1" w:rsidRPr="00E54BC1" w:rsidTr="00E478DE">
        <w:trPr>
          <w:trHeight w:val="299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E54BC1">
              <w:rPr>
                <w:rFonts w:ascii="Times New Roman" w:hAnsi="Times New Roman" w:cs="Times New Roman"/>
                <w:b/>
                <w:szCs w:val="24"/>
              </w:rPr>
              <w:t>Библиотека</w:t>
            </w:r>
            <w:r w:rsidR="000957C5">
              <w:rPr>
                <w:rFonts w:ascii="Times New Roman" w:hAnsi="Times New Roman" w:cs="Times New Roman"/>
                <w:b/>
                <w:szCs w:val="24"/>
              </w:rPr>
              <w:t xml:space="preserve"> (ИБЦ)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54BC1" w:rsidRPr="00E54BC1" w:rsidTr="00E478DE">
        <w:trPr>
          <w:trHeight w:val="829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.1.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13 единиц</w:t>
            </w:r>
          </w:p>
        </w:tc>
      </w:tr>
      <w:tr w:rsidR="00E54BC1" w:rsidRPr="00E54BC1" w:rsidTr="00E478DE">
        <w:trPr>
          <w:trHeight w:val="563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.2.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E54BC1" w:rsidRPr="00E54BC1" w:rsidTr="00E478DE">
        <w:trPr>
          <w:trHeight w:val="298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.3.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E54BC1" w:rsidRPr="00E54BC1" w:rsidTr="00E478DE">
        <w:trPr>
          <w:trHeight w:val="565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.3.1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E54BC1" w:rsidRPr="00E54BC1" w:rsidTr="00E478DE">
        <w:trPr>
          <w:trHeight w:val="299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.4.2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 xml:space="preserve">С </w:t>
            </w:r>
            <w:proofErr w:type="spellStart"/>
            <w:r w:rsidRPr="00E54BC1">
              <w:rPr>
                <w:rFonts w:ascii="Times New Roman" w:hAnsi="Times New Roman" w:cs="Times New Roman"/>
                <w:szCs w:val="24"/>
              </w:rPr>
              <w:t>медиатекой</w:t>
            </w:r>
            <w:proofErr w:type="spellEnd"/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E54BC1" w:rsidRPr="00E54BC1" w:rsidTr="00E478DE">
        <w:trPr>
          <w:trHeight w:val="298"/>
        </w:trPr>
        <w:tc>
          <w:tcPr>
            <w:tcW w:w="899" w:type="dxa"/>
          </w:tcPr>
          <w:p w:rsidR="00E54BC1" w:rsidRPr="00E54BC1" w:rsidRDefault="000957C5" w:rsidP="000957C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.4.3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E54BC1" w:rsidRPr="00E54BC1" w:rsidTr="00E478DE">
        <w:trPr>
          <w:trHeight w:val="592"/>
        </w:trPr>
        <w:tc>
          <w:tcPr>
            <w:tcW w:w="899" w:type="dxa"/>
          </w:tcPr>
          <w:p w:rsidR="00E54BC1" w:rsidRPr="00E54BC1" w:rsidRDefault="000957C5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E54BC1" w:rsidRPr="00E54BC1">
              <w:rPr>
                <w:rFonts w:ascii="Times New Roman" w:hAnsi="Times New Roman" w:cs="Times New Roman"/>
                <w:szCs w:val="24"/>
              </w:rPr>
              <w:t>.4.4</w:t>
            </w:r>
          </w:p>
        </w:tc>
        <w:tc>
          <w:tcPr>
            <w:tcW w:w="7606" w:type="dxa"/>
          </w:tcPr>
          <w:p w:rsidR="00E54BC1" w:rsidRPr="00E54BC1" w:rsidRDefault="00E54BC1" w:rsidP="00E478D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70" w:type="dxa"/>
          </w:tcPr>
          <w:p w:rsidR="00E54BC1" w:rsidRPr="00E54BC1" w:rsidRDefault="00E54BC1" w:rsidP="00E478DE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E54BC1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C310BB" w:rsidRDefault="00C310BB" w:rsidP="00E54BC1">
      <w:pPr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C310BB" w:rsidSect="00455B1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A15"/>
    <w:rsid w:val="00040E24"/>
    <w:rsid w:val="000957C5"/>
    <w:rsid w:val="00324B0A"/>
    <w:rsid w:val="004167F1"/>
    <w:rsid w:val="00427C28"/>
    <w:rsid w:val="00455B1F"/>
    <w:rsid w:val="00464D98"/>
    <w:rsid w:val="00475A08"/>
    <w:rsid w:val="004879AB"/>
    <w:rsid w:val="004B049B"/>
    <w:rsid w:val="004F6A15"/>
    <w:rsid w:val="0051118E"/>
    <w:rsid w:val="006179A6"/>
    <w:rsid w:val="006E467C"/>
    <w:rsid w:val="007F049A"/>
    <w:rsid w:val="0084781D"/>
    <w:rsid w:val="00B75D4A"/>
    <w:rsid w:val="00C310BB"/>
    <w:rsid w:val="00CE42CA"/>
    <w:rsid w:val="00E067C0"/>
    <w:rsid w:val="00E54BC1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Кистеева В С</cp:lastModifiedBy>
  <cp:revision>6</cp:revision>
  <dcterms:created xsi:type="dcterms:W3CDTF">2022-01-26T14:41:00Z</dcterms:created>
  <dcterms:modified xsi:type="dcterms:W3CDTF">2022-02-02T07:17:00Z</dcterms:modified>
</cp:coreProperties>
</file>